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Racjonalność polityki w Polsce – książka, która stawia pytania o sens i etykę władzy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polityka może być rozumna, sprawiedliwa i skuteczna? Nowa książka autorstwa Moniki Koziar wprowadza czytelnika w świat racjonalności politycznej – nie jako technokratycznej kalkulacji, ale jako etycznego i przemyślanego działania w służbie wspólnego dobra. To lektura dla tych, którzy nie godzą się na cynizm władzy i wierzą, że polityka może – i powinna – być lepsza.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polityka może być rozumna, sprawiedliwa i skuteczna jednocześnie?</w:t>
      </w:r>
      <w:r>
        <w:rPr>
          <w:rFonts w:ascii="calibri" w:hAnsi="calibri" w:eastAsia="calibri" w:cs="calibri"/>
          <w:sz w:val="24"/>
          <w:szCs w:val="24"/>
        </w:rPr>
        <w:t xml:space="preserve"> Czy racjonalność ma szansę stać się zasadą działania w świecie zdominowanym przez konflikty, emocje i manipulację? Nowa książka, która właśnie trafia do rąk czytelników, przynosi świeże spojrzenie na jedno z najważniejszych, ale i najbardziej kontrowersyjnych zagadnień współczesnego życia publicznego – racjonalność polityczną.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w przystępny sposób podejmuje temat racjonalności w kontekście sprawowania władzy. Łącząc refleksję filozoficzną z wynikami badań empirycznych, stawia odważną tezę: </w:t>
      </w:r>
      <w:r>
        <w:rPr>
          <w:rFonts w:ascii="calibri" w:hAnsi="calibri" w:eastAsia="calibri" w:cs="calibri"/>
          <w:sz w:val="24"/>
          <w:szCs w:val="24"/>
          <w:b/>
        </w:rPr>
        <w:t xml:space="preserve">racjonalność polityczna nie może być sprowadzona wyłącznie do chłodnej kalkulacji zysków i strat</w:t>
      </w:r>
      <w:r>
        <w:rPr>
          <w:rFonts w:ascii="calibri" w:hAnsi="calibri" w:eastAsia="calibri" w:cs="calibri"/>
          <w:sz w:val="24"/>
          <w:szCs w:val="24"/>
        </w:rPr>
        <w:t xml:space="preserve">, ani też do moralizatorskiego tonu bez praktycznego znaczenia. Proponuje trójwymiarowe ujęcie racjonalności: jako </w:t>
      </w:r>
      <w:r>
        <w:rPr>
          <w:rFonts w:ascii="calibri" w:hAnsi="calibri" w:eastAsia="calibri" w:cs="calibri"/>
          <w:sz w:val="24"/>
          <w:szCs w:val="24"/>
          <w:b/>
        </w:rPr>
        <w:t xml:space="preserve">rozumności, sprawiedliwości i skuteczności</w:t>
      </w:r>
      <w:r>
        <w:rPr>
          <w:rFonts w:ascii="calibri" w:hAnsi="calibri" w:eastAsia="calibri" w:cs="calibri"/>
          <w:sz w:val="24"/>
          <w:szCs w:val="24"/>
        </w:rPr>
        <w:t xml:space="preserve"> – i pokazuje, że tylko ich równowaga pozwala mówić o polityce sensownej i uczciwej.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książka dla wszystkich, którzy mają dość uproszczonych sądów i partyjnych schematów. Dla obywateli, którzy chcą rozumieć, co oznacza dobra polityka. Dla tych, którzy pytają: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władza często zawodzi, choć mogłaby służyć 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empirycznej autorka analizuje wyniki badań przeprowadzonych na ogólnopolskiej próbie – pokazując, jak obywatele postrzegają racjonalność w polityce, jak ją definiują i jakie mają wobec niej oczekiwania. Zaskakujące? Respondenci nie tylko potrafią wskazać cechy racjonalnego działania – </w:t>
      </w:r>
      <w:r>
        <w:rPr>
          <w:rFonts w:ascii="calibri" w:hAnsi="calibri" w:eastAsia="calibri" w:cs="calibri"/>
          <w:sz w:val="24"/>
          <w:szCs w:val="24"/>
          <w:b/>
        </w:rPr>
        <w:t xml:space="preserve">oczekują, że polityka będzie oparta na wartościach, a nie interesach</w:t>
      </w:r>
      <w:r>
        <w:rPr>
          <w:rFonts w:ascii="calibri" w:hAnsi="calibri" w:eastAsia="calibri" w:cs="calibri"/>
          <w:sz w:val="24"/>
          <w:szCs w:val="24"/>
        </w:rPr>
        <w:t xml:space="preserve">. Ich wizja władzy jest bardziej etyczna i przemyślana, niż mogłoby się wydawać.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propozycją dla naukowców, studentów nauk społecznych i politycznych, dziennikarzy, aktywistów, ale także – a może przede wszystkim – dla zwykłych obywateli, którym nie jest obojętne, jak wygląda życie publiczne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głos w dyskusji. To </w:t>
      </w:r>
      <w:r>
        <w:rPr>
          <w:rFonts w:ascii="calibri" w:hAnsi="calibri" w:eastAsia="calibri" w:cs="calibri"/>
          <w:sz w:val="24"/>
          <w:szCs w:val="24"/>
          <w:b/>
        </w:rPr>
        <w:t xml:space="preserve">postulat, byśmy przestali godzić się na polityczną bylejakość i irracjonalność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Racjonalność polityki w Polsce. Trzy aspekty racjonalności: rozumność, sprawiedliwość i skuteczność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Autorka:</w:t>
      </w:r>
      <w:r>
        <w:rPr>
          <w:rFonts w:ascii="calibri" w:hAnsi="calibri" w:eastAsia="calibri" w:cs="calibri"/>
          <w:sz w:val="24"/>
          <w:szCs w:val="24"/>
        </w:rPr>
        <w:t xml:space="preserve"> Monika Koziar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Wydawnictwo:</w:t>
      </w:r>
      <w:r>
        <w:rPr>
          <w:rFonts w:ascii="calibri" w:hAnsi="calibri" w:eastAsia="calibri" w:cs="calibri"/>
          <w:sz w:val="24"/>
          <w:szCs w:val="24"/>
        </w:rPr>
        <w:t xml:space="preserve"> NTN Publisher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Data premiery:</w:t>
      </w:r>
      <w:r>
        <w:rPr>
          <w:rFonts w:ascii="calibri" w:hAnsi="calibri" w:eastAsia="calibri" w:cs="calibri"/>
          <w:sz w:val="24"/>
          <w:szCs w:val="24"/>
        </w:rPr>
        <w:t xml:space="preserve"> 2025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ISBN: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8394614280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2026-02-26T19:59:17+01:00</dcterms:created>
  <dcterms:modified xsi:type="dcterms:W3CDTF">2026-02-26T19:59:17+01:00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